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F43A" w14:textId="32169657" w:rsidR="00B30F89" w:rsidRDefault="0035579D">
      <w:pPr>
        <w:rPr>
          <w:rFonts w:cstheme="minorHAnsi"/>
          <w:sz w:val="32"/>
          <w:szCs w:val="32"/>
          <w:u w:val="single"/>
        </w:rPr>
      </w:pPr>
      <w:r w:rsidRPr="00B30F89">
        <w:rPr>
          <w:rFonts w:cstheme="minorHAnsi"/>
          <w:sz w:val="32"/>
          <w:szCs w:val="32"/>
          <w:u w:val="single"/>
        </w:rPr>
        <w:t xml:space="preserve">Press </w:t>
      </w:r>
      <w:r w:rsidR="00B84E60">
        <w:rPr>
          <w:rFonts w:cstheme="minorHAnsi"/>
          <w:sz w:val="32"/>
          <w:szCs w:val="32"/>
          <w:u w:val="single"/>
        </w:rPr>
        <w:t>R</w:t>
      </w:r>
      <w:r w:rsidRPr="00B30F89">
        <w:rPr>
          <w:rFonts w:cstheme="minorHAnsi"/>
          <w:sz w:val="32"/>
          <w:szCs w:val="32"/>
          <w:u w:val="single"/>
        </w:rPr>
        <w:t>elease</w:t>
      </w:r>
    </w:p>
    <w:p w14:paraId="6F8E08B5" w14:textId="467156A3" w:rsidR="0035579D" w:rsidRPr="00B84E60" w:rsidRDefault="00B30F89">
      <w:pPr>
        <w:rPr>
          <w:rFonts w:cstheme="minorHAnsi"/>
          <w:sz w:val="28"/>
          <w:szCs w:val="28"/>
        </w:rPr>
      </w:pPr>
      <w:r w:rsidRPr="00B84E60">
        <w:rPr>
          <w:noProof/>
          <w:sz w:val="28"/>
          <w:szCs w:val="28"/>
        </w:rPr>
        <w:drawing>
          <wp:anchor distT="0" distB="0" distL="114300" distR="114300" simplePos="0" relativeHeight="251663360" behindDoc="0" locked="0" layoutInCell="1" allowOverlap="1" wp14:anchorId="3A77E205" wp14:editId="549AF0A3">
            <wp:simplePos x="0" y="0"/>
            <wp:positionH relativeFrom="column">
              <wp:posOffset>4297680</wp:posOffset>
            </wp:positionH>
            <wp:positionV relativeFrom="paragraph">
              <wp:posOffset>240030</wp:posOffset>
            </wp:positionV>
            <wp:extent cx="1226820" cy="122682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14:sizeRelH relativeFrom="page">
              <wp14:pctWidth>0</wp14:pctWidth>
            </wp14:sizeRelH>
            <wp14:sizeRelV relativeFrom="page">
              <wp14:pctHeight>0</wp14:pctHeight>
            </wp14:sizeRelV>
          </wp:anchor>
        </w:drawing>
      </w:r>
      <w:r w:rsidR="00DD6F17" w:rsidRPr="00B84E60">
        <w:rPr>
          <w:rFonts w:cstheme="minorHAnsi"/>
          <w:sz w:val="28"/>
          <w:szCs w:val="28"/>
        </w:rPr>
        <w:t>2</w:t>
      </w:r>
      <w:r w:rsidR="0040232B">
        <w:rPr>
          <w:rFonts w:cstheme="minorHAnsi"/>
          <w:sz w:val="28"/>
          <w:szCs w:val="28"/>
        </w:rPr>
        <w:t>4</w:t>
      </w:r>
      <w:r w:rsidR="0040232B">
        <w:rPr>
          <w:rFonts w:cstheme="minorHAnsi"/>
          <w:sz w:val="28"/>
          <w:szCs w:val="28"/>
          <w:vertAlign w:val="superscript"/>
        </w:rPr>
        <w:t>th</w:t>
      </w:r>
      <w:r w:rsidR="00C46B5F">
        <w:rPr>
          <w:rFonts w:cstheme="minorHAnsi"/>
          <w:sz w:val="28"/>
          <w:szCs w:val="28"/>
        </w:rPr>
        <w:t xml:space="preserve"> </w:t>
      </w:r>
      <w:r w:rsidR="00DD6F17" w:rsidRPr="00B84E60">
        <w:rPr>
          <w:rFonts w:cstheme="minorHAnsi"/>
          <w:sz w:val="28"/>
          <w:szCs w:val="28"/>
        </w:rPr>
        <w:t>February</w:t>
      </w:r>
      <w:r w:rsidR="0035579D" w:rsidRPr="00B84E60">
        <w:rPr>
          <w:rFonts w:cstheme="minorHAnsi"/>
          <w:sz w:val="28"/>
          <w:szCs w:val="28"/>
        </w:rPr>
        <w:t xml:space="preserve"> 202</w:t>
      </w:r>
      <w:r w:rsidR="00DD6F17" w:rsidRPr="00B84E60">
        <w:rPr>
          <w:rFonts w:cstheme="minorHAnsi"/>
          <w:sz w:val="28"/>
          <w:szCs w:val="28"/>
        </w:rPr>
        <w:t>3</w:t>
      </w:r>
    </w:p>
    <w:p w14:paraId="5D9D28E9" w14:textId="1EEFF033" w:rsidR="00B30F89" w:rsidRDefault="00B30F89">
      <w:pPr>
        <w:rPr>
          <w:rFonts w:cstheme="minorHAnsi"/>
          <w:sz w:val="32"/>
          <w:szCs w:val="32"/>
        </w:rPr>
      </w:pPr>
      <w:r w:rsidRPr="00B30F89">
        <w:rPr>
          <w:rFonts w:cstheme="minorHAnsi"/>
          <w:noProof/>
          <w:sz w:val="32"/>
          <w:szCs w:val="32"/>
          <w:u w:val="single"/>
        </w:rPr>
        <w:drawing>
          <wp:anchor distT="0" distB="0" distL="114300" distR="114300" simplePos="0" relativeHeight="251659264" behindDoc="0" locked="0" layoutInCell="1" allowOverlap="1" wp14:anchorId="5669F3C2" wp14:editId="3638061E">
            <wp:simplePos x="0" y="0"/>
            <wp:positionH relativeFrom="column">
              <wp:posOffset>2004060</wp:posOffset>
            </wp:positionH>
            <wp:positionV relativeFrom="paragraph">
              <wp:posOffset>145415</wp:posOffset>
            </wp:positionV>
            <wp:extent cx="1948180" cy="937260"/>
            <wp:effectExtent l="0" t="0" r="0" b="0"/>
            <wp:wrapSquare wrapText="bothSides"/>
            <wp:docPr id="8" name="Picture 8" descr="A picture containing text, kitchen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kitchenwa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8180" cy="937260"/>
                    </a:xfrm>
                    <a:prstGeom prst="rect">
                      <a:avLst/>
                    </a:prstGeom>
                  </pic:spPr>
                </pic:pic>
              </a:graphicData>
            </a:graphic>
            <wp14:sizeRelH relativeFrom="page">
              <wp14:pctWidth>0</wp14:pctWidth>
            </wp14:sizeRelH>
            <wp14:sizeRelV relativeFrom="page">
              <wp14:pctHeight>0</wp14:pctHeight>
            </wp14:sizeRelV>
          </wp:anchor>
        </w:drawing>
      </w:r>
      <w:r w:rsidRPr="00B30F89">
        <w:rPr>
          <w:rFonts w:cstheme="minorHAnsi"/>
          <w:noProof/>
          <w:sz w:val="32"/>
          <w:szCs w:val="32"/>
          <w:u w:val="single"/>
        </w:rPr>
        <w:drawing>
          <wp:anchor distT="0" distB="0" distL="114300" distR="114300" simplePos="0" relativeHeight="251658240" behindDoc="0" locked="0" layoutInCell="1" allowOverlap="1" wp14:anchorId="1F48B663" wp14:editId="75DE9257">
            <wp:simplePos x="0" y="0"/>
            <wp:positionH relativeFrom="margin">
              <wp:posOffset>320040</wp:posOffset>
            </wp:positionH>
            <wp:positionV relativeFrom="page">
              <wp:posOffset>1866900</wp:posOffset>
            </wp:positionV>
            <wp:extent cx="1171575" cy="796290"/>
            <wp:effectExtent l="0" t="0" r="0" b="9525"/>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575" cy="796290"/>
                    </a:xfrm>
                    <a:prstGeom prst="rect">
                      <a:avLst/>
                    </a:prstGeom>
                  </pic:spPr>
                </pic:pic>
              </a:graphicData>
            </a:graphic>
            <wp14:sizeRelH relativeFrom="margin">
              <wp14:pctWidth>0</wp14:pctWidth>
            </wp14:sizeRelH>
            <wp14:sizeRelV relativeFrom="margin">
              <wp14:pctHeight>0</wp14:pctHeight>
            </wp14:sizeRelV>
          </wp:anchor>
        </w:drawing>
      </w:r>
    </w:p>
    <w:p w14:paraId="27C4FF55" w14:textId="0C953DF1" w:rsidR="00B30F89" w:rsidRPr="00B30F89" w:rsidRDefault="00B30F89">
      <w:pPr>
        <w:rPr>
          <w:rFonts w:cstheme="minorHAnsi"/>
          <w:sz w:val="32"/>
          <w:szCs w:val="32"/>
          <w:u w:val="single"/>
        </w:rPr>
      </w:pPr>
    </w:p>
    <w:p w14:paraId="4EBFCBF8" w14:textId="69DE2CC2" w:rsidR="0035579D" w:rsidRDefault="0035579D"/>
    <w:p w14:paraId="49C7AD91" w14:textId="34F91AA8" w:rsidR="0035579D" w:rsidRDefault="0035579D"/>
    <w:p w14:paraId="7B92C229" w14:textId="493A26C8" w:rsidR="0035579D" w:rsidRPr="00DB38AD" w:rsidRDefault="00DD6F17">
      <w:pPr>
        <w:rPr>
          <w:b/>
          <w:bCs/>
          <w:sz w:val="32"/>
          <w:szCs w:val="32"/>
        </w:rPr>
      </w:pPr>
      <w:r>
        <w:rPr>
          <w:b/>
          <w:bCs/>
          <w:sz w:val="32"/>
          <w:szCs w:val="32"/>
        </w:rPr>
        <w:t xml:space="preserve">Pioneering Community Visioning Workshop </w:t>
      </w:r>
      <w:r w:rsidR="004C09F3">
        <w:rPr>
          <w:b/>
          <w:bCs/>
          <w:sz w:val="32"/>
          <w:szCs w:val="32"/>
        </w:rPr>
        <w:t xml:space="preserve">held </w:t>
      </w:r>
      <w:r>
        <w:rPr>
          <w:b/>
          <w:bCs/>
          <w:sz w:val="32"/>
          <w:szCs w:val="32"/>
        </w:rPr>
        <w:t>in Sanquhar</w:t>
      </w:r>
    </w:p>
    <w:p w14:paraId="68304D7D" w14:textId="1F3C0C8C" w:rsidR="0036322A" w:rsidRPr="00413054" w:rsidRDefault="0000608B">
      <w:pPr>
        <w:rPr>
          <w:sz w:val="24"/>
          <w:szCs w:val="24"/>
        </w:rPr>
      </w:pPr>
      <w:r w:rsidRPr="00413054">
        <w:rPr>
          <w:sz w:val="24"/>
          <w:szCs w:val="24"/>
        </w:rPr>
        <w:t xml:space="preserve">Local community group </w:t>
      </w:r>
      <w:r w:rsidR="00C96D02" w:rsidRPr="00413054">
        <w:rPr>
          <w:sz w:val="24"/>
          <w:szCs w:val="24"/>
        </w:rPr>
        <w:t>Nith Life</w:t>
      </w:r>
      <w:r w:rsidR="007B50C2" w:rsidRPr="00413054">
        <w:rPr>
          <w:sz w:val="24"/>
          <w:szCs w:val="24"/>
        </w:rPr>
        <w:t xml:space="preserve"> hosted a groundbreaking </w:t>
      </w:r>
      <w:r w:rsidR="009D0661" w:rsidRPr="00413054">
        <w:rPr>
          <w:sz w:val="24"/>
          <w:szCs w:val="24"/>
        </w:rPr>
        <w:t>C</w:t>
      </w:r>
      <w:r w:rsidR="007B50C2" w:rsidRPr="00413054">
        <w:rPr>
          <w:sz w:val="24"/>
          <w:szCs w:val="24"/>
        </w:rPr>
        <w:t xml:space="preserve">ommunity </w:t>
      </w:r>
      <w:r w:rsidR="009D0661" w:rsidRPr="00413054">
        <w:rPr>
          <w:sz w:val="24"/>
          <w:szCs w:val="24"/>
        </w:rPr>
        <w:t>V</w:t>
      </w:r>
      <w:r w:rsidR="007B50C2" w:rsidRPr="00413054">
        <w:rPr>
          <w:sz w:val="24"/>
          <w:szCs w:val="24"/>
        </w:rPr>
        <w:t xml:space="preserve">isioning workshop in </w:t>
      </w:r>
      <w:r w:rsidR="00443293" w:rsidRPr="00413054">
        <w:rPr>
          <w:sz w:val="24"/>
          <w:szCs w:val="24"/>
        </w:rPr>
        <w:t xml:space="preserve">Sanquhar </w:t>
      </w:r>
      <w:r w:rsidR="006D2DD9" w:rsidRPr="00413054">
        <w:rPr>
          <w:sz w:val="24"/>
          <w:szCs w:val="24"/>
        </w:rPr>
        <w:t>last weekend, supported by The Stove Network and Galloway &amp; Southern Ayrshire UNESCO Biosphere</w:t>
      </w:r>
      <w:r w:rsidR="00443293" w:rsidRPr="00413054">
        <w:rPr>
          <w:sz w:val="24"/>
          <w:szCs w:val="24"/>
        </w:rPr>
        <w:t xml:space="preserve">. </w:t>
      </w:r>
      <w:r w:rsidR="00C96D02" w:rsidRPr="00413054">
        <w:rPr>
          <w:sz w:val="24"/>
          <w:szCs w:val="24"/>
        </w:rPr>
        <w:t xml:space="preserve"> </w:t>
      </w:r>
      <w:r w:rsidR="006B6815" w:rsidRPr="00413054">
        <w:rPr>
          <w:sz w:val="24"/>
          <w:szCs w:val="24"/>
        </w:rPr>
        <w:t xml:space="preserve">Bringing </w:t>
      </w:r>
      <w:r w:rsidR="00220400" w:rsidRPr="00413054">
        <w:rPr>
          <w:sz w:val="24"/>
          <w:szCs w:val="24"/>
        </w:rPr>
        <w:t>together local residents</w:t>
      </w:r>
      <w:r w:rsidR="00172B5A" w:rsidRPr="00413054">
        <w:rPr>
          <w:sz w:val="24"/>
          <w:szCs w:val="24"/>
        </w:rPr>
        <w:t xml:space="preserve">, land managers and other </w:t>
      </w:r>
      <w:r w:rsidR="00FC0515" w:rsidRPr="00413054">
        <w:rPr>
          <w:sz w:val="24"/>
          <w:szCs w:val="24"/>
        </w:rPr>
        <w:t>stakeholders</w:t>
      </w:r>
      <w:r w:rsidR="00172B5A" w:rsidRPr="00413054">
        <w:rPr>
          <w:sz w:val="24"/>
          <w:szCs w:val="24"/>
        </w:rPr>
        <w:t>, the session looked in detail at</w:t>
      </w:r>
      <w:r w:rsidR="00FC0515" w:rsidRPr="00413054">
        <w:rPr>
          <w:sz w:val="24"/>
          <w:szCs w:val="24"/>
        </w:rPr>
        <w:t xml:space="preserve"> </w:t>
      </w:r>
      <w:r w:rsidR="00172B5A" w:rsidRPr="00413054">
        <w:rPr>
          <w:sz w:val="24"/>
          <w:szCs w:val="24"/>
        </w:rPr>
        <w:t>the future of the</w:t>
      </w:r>
      <w:r w:rsidR="00C7698E" w:rsidRPr="00413054">
        <w:rPr>
          <w:sz w:val="24"/>
          <w:szCs w:val="24"/>
        </w:rPr>
        <w:t xml:space="preserve"> River Nith</w:t>
      </w:r>
      <w:r w:rsidR="00D00931" w:rsidRPr="00413054">
        <w:rPr>
          <w:sz w:val="24"/>
          <w:szCs w:val="24"/>
        </w:rPr>
        <w:t>, the villages and towns within the river catchment,</w:t>
      </w:r>
      <w:r w:rsidR="00923172" w:rsidRPr="00413054">
        <w:rPr>
          <w:sz w:val="24"/>
          <w:szCs w:val="24"/>
        </w:rPr>
        <w:t xml:space="preserve"> </w:t>
      </w:r>
      <w:r w:rsidR="0036322A" w:rsidRPr="00413054">
        <w:rPr>
          <w:sz w:val="24"/>
          <w:szCs w:val="24"/>
        </w:rPr>
        <w:t xml:space="preserve">and the importance of </w:t>
      </w:r>
      <w:r w:rsidR="00D00931" w:rsidRPr="00413054">
        <w:rPr>
          <w:sz w:val="24"/>
          <w:szCs w:val="24"/>
        </w:rPr>
        <w:t>these</w:t>
      </w:r>
      <w:r w:rsidR="0036322A" w:rsidRPr="00413054">
        <w:rPr>
          <w:sz w:val="24"/>
          <w:szCs w:val="24"/>
        </w:rPr>
        <w:t xml:space="preserve"> in sustainability plans for </w:t>
      </w:r>
      <w:r w:rsidR="00BA4491" w:rsidRPr="00413054">
        <w:rPr>
          <w:sz w:val="24"/>
          <w:szCs w:val="24"/>
        </w:rPr>
        <w:t>the region</w:t>
      </w:r>
      <w:r w:rsidR="00F15C08" w:rsidRPr="00413054">
        <w:rPr>
          <w:sz w:val="24"/>
          <w:szCs w:val="24"/>
        </w:rPr>
        <w:t xml:space="preserve"> as a whole</w:t>
      </w:r>
      <w:r w:rsidR="00BA4491" w:rsidRPr="00413054">
        <w:rPr>
          <w:sz w:val="24"/>
          <w:szCs w:val="24"/>
        </w:rPr>
        <w:t>.</w:t>
      </w:r>
    </w:p>
    <w:p w14:paraId="332381C0" w14:textId="729928A8" w:rsidR="00B61CCF" w:rsidRPr="00413054" w:rsidRDefault="00BA4491" w:rsidP="00BA4491">
      <w:pPr>
        <w:rPr>
          <w:rFonts w:eastAsia="Times New Roman" w:cstheme="minorHAnsi"/>
          <w:color w:val="050505"/>
          <w:sz w:val="24"/>
          <w:szCs w:val="24"/>
          <w:lang w:eastAsia="en-GB"/>
        </w:rPr>
      </w:pPr>
      <w:r w:rsidRPr="00413054">
        <w:rPr>
          <w:rFonts w:eastAsia="Times New Roman" w:cstheme="minorHAnsi"/>
          <w:color w:val="050505"/>
          <w:sz w:val="24"/>
          <w:szCs w:val="24"/>
          <w:lang w:eastAsia="en-GB"/>
        </w:rPr>
        <w:t>Nith Life aims to represent communities</w:t>
      </w:r>
      <w:r w:rsidR="00F15C08" w:rsidRPr="00413054">
        <w:rPr>
          <w:rFonts w:eastAsia="Times New Roman" w:cstheme="minorHAnsi"/>
          <w:color w:val="050505"/>
          <w:sz w:val="24"/>
          <w:szCs w:val="24"/>
          <w:lang w:eastAsia="en-GB"/>
        </w:rPr>
        <w:t xml:space="preserve"> </w:t>
      </w:r>
      <w:r w:rsidR="00FE1BAC" w:rsidRPr="00413054">
        <w:rPr>
          <w:rFonts w:eastAsia="Times New Roman" w:cstheme="minorHAnsi"/>
          <w:color w:val="050505"/>
          <w:sz w:val="24"/>
          <w:szCs w:val="24"/>
          <w:lang w:eastAsia="en-GB"/>
        </w:rPr>
        <w:t>with connections to</w:t>
      </w:r>
      <w:r w:rsidR="00D44AC0" w:rsidRPr="00413054">
        <w:rPr>
          <w:rFonts w:eastAsia="Times New Roman" w:cstheme="minorHAnsi"/>
          <w:color w:val="050505"/>
          <w:sz w:val="24"/>
          <w:szCs w:val="24"/>
          <w:lang w:eastAsia="en-GB"/>
        </w:rPr>
        <w:t xml:space="preserve"> the Nith</w:t>
      </w:r>
      <w:r w:rsidRPr="00413054">
        <w:rPr>
          <w:rFonts w:eastAsia="Times New Roman" w:cstheme="minorHAnsi"/>
          <w:color w:val="050505"/>
          <w:sz w:val="24"/>
          <w:szCs w:val="24"/>
          <w:lang w:eastAsia="en-GB"/>
        </w:rPr>
        <w:t xml:space="preserve"> and to discover the aspirations of people </w:t>
      </w:r>
      <w:r w:rsidR="00FE1BAC" w:rsidRPr="00413054">
        <w:rPr>
          <w:rFonts w:eastAsia="Times New Roman" w:cstheme="minorHAnsi"/>
          <w:color w:val="050505"/>
          <w:sz w:val="24"/>
          <w:szCs w:val="24"/>
          <w:lang w:eastAsia="en-GB"/>
        </w:rPr>
        <w:t>who live and work</w:t>
      </w:r>
      <w:r w:rsidRPr="00413054">
        <w:rPr>
          <w:rFonts w:eastAsia="Times New Roman" w:cstheme="minorHAnsi"/>
          <w:color w:val="050505"/>
          <w:sz w:val="24"/>
          <w:szCs w:val="24"/>
          <w:lang w:eastAsia="en-GB"/>
        </w:rPr>
        <w:t xml:space="preserve"> near the river and its tributaries.  Monthly meetings are held in Dumfries as part of </w:t>
      </w:r>
      <w:r w:rsidR="0071037D" w:rsidRPr="00413054">
        <w:rPr>
          <w:rFonts w:eastAsia="Times New Roman" w:cstheme="minorHAnsi"/>
          <w:color w:val="050505"/>
          <w:sz w:val="24"/>
          <w:szCs w:val="24"/>
          <w:lang w:eastAsia="en-GB"/>
        </w:rPr>
        <w:t xml:space="preserve">The Stove Network’s </w:t>
      </w:r>
      <w:r w:rsidRPr="00413054">
        <w:rPr>
          <w:rFonts w:eastAsia="Times New Roman" w:cstheme="minorHAnsi"/>
          <w:color w:val="050505"/>
          <w:sz w:val="24"/>
          <w:szCs w:val="24"/>
          <w:lang w:eastAsia="en-GB"/>
        </w:rPr>
        <w:t>Open Hoose programme</w:t>
      </w:r>
      <w:r w:rsidR="009029D5" w:rsidRPr="00413054">
        <w:rPr>
          <w:rFonts w:eastAsia="Times New Roman" w:cstheme="minorHAnsi"/>
          <w:color w:val="050505"/>
          <w:sz w:val="24"/>
          <w:szCs w:val="24"/>
          <w:lang w:eastAsia="en-GB"/>
        </w:rPr>
        <w:t xml:space="preserve"> and the </w:t>
      </w:r>
      <w:r w:rsidR="00B61CCF" w:rsidRPr="00413054">
        <w:rPr>
          <w:rFonts w:eastAsia="Times New Roman" w:cstheme="minorHAnsi"/>
          <w:color w:val="050505"/>
          <w:sz w:val="24"/>
          <w:szCs w:val="24"/>
          <w:lang w:eastAsia="en-GB"/>
        </w:rPr>
        <w:t>aim of</w:t>
      </w:r>
      <w:r w:rsidR="009029D5" w:rsidRPr="00413054">
        <w:rPr>
          <w:rFonts w:eastAsia="Times New Roman" w:cstheme="minorHAnsi"/>
          <w:color w:val="050505"/>
          <w:sz w:val="24"/>
          <w:szCs w:val="24"/>
          <w:lang w:eastAsia="en-GB"/>
        </w:rPr>
        <w:t xml:space="preserve"> the Community Visioning </w:t>
      </w:r>
      <w:r w:rsidR="00B61CCF" w:rsidRPr="00413054">
        <w:rPr>
          <w:rFonts w:eastAsia="Times New Roman" w:cstheme="minorHAnsi"/>
          <w:color w:val="050505"/>
          <w:sz w:val="24"/>
          <w:szCs w:val="24"/>
          <w:lang w:eastAsia="en-GB"/>
        </w:rPr>
        <w:t>W</w:t>
      </w:r>
      <w:r w:rsidR="009029D5" w:rsidRPr="00413054">
        <w:rPr>
          <w:rFonts w:eastAsia="Times New Roman" w:cstheme="minorHAnsi"/>
          <w:color w:val="050505"/>
          <w:sz w:val="24"/>
          <w:szCs w:val="24"/>
          <w:lang w:eastAsia="en-GB"/>
        </w:rPr>
        <w:t xml:space="preserve">orkshop was to gather and collate </w:t>
      </w:r>
      <w:r w:rsidR="001352F9" w:rsidRPr="00413054">
        <w:rPr>
          <w:rFonts w:eastAsia="Times New Roman" w:cstheme="minorHAnsi"/>
          <w:color w:val="050505"/>
          <w:sz w:val="24"/>
          <w:szCs w:val="24"/>
          <w:lang w:eastAsia="en-GB"/>
        </w:rPr>
        <w:t>a range of ideas</w:t>
      </w:r>
      <w:r w:rsidR="009A58DB" w:rsidRPr="00413054">
        <w:rPr>
          <w:rFonts w:eastAsia="Times New Roman" w:cstheme="minorHAnsi"/>
          <w:color w:val="050505"/>
          <w:sz w:val="24"/>
          <w:szCs w:val="24"/>
          <w:lang w:eastAsia="en-GB"/>
        </w:rPr>
        <w:t xml:space="preserve"> on different aspects of the River Nith</w:t>
      </w:r>
      <w:r w:rsidR="009B763E" w:rsidRPr="00413054">
        <w:rPr>
          <w:rFonts w:eastAsia="Times New Roman" w:cstheme="minorHAnsi"/>
          <w:color w:val="050505"/>
          <w:sz w:val="24"/>
          <w:szCs w:val="24"/>
          <w:lang w:eastAsia="en-GB"/>
        </w:rPr>
        <w:t>, including heritage, culture, and nature restoration</w:t>
      </w:r>
      <w:r w:rsidR="009A58DB" w:rsidRPr="00413054">
        <w:rPr>
          <w:rFonts w:eastAsia="Times New Roman" w:cstheme="minorHAnsi"/>
          <w:color w:val="050505"/>
          <w:sz w:val="24"/>
          <w:szCs w:val="24"/>
          <w:lang w:eastAsia="en-GB"/>
        </w:rPr>
        <w:t xml:space="preserve">.  </w:t>
      </w:r>
    </w:p>
    <w:p w14:paraId="2AC8D206" w14:textId="68ADCDE1" w:rsidR="00C46B5F" w:rsidRPr="00413054" w:rsidRDefault="00C46B5F" w:rsidP="00C46B5F">
      <w:pPr>
        <w:rPr>
          <w:rFonts w:eastAsia="Times New Roman" w:cstheme="minorHAnsi"/>
          <w:color w:val="050505"/>
          <w:sz w:val="24"/>
          <w:szCs w:val="24"/>
          <w:lang w:eastAsia="en-GB"/>
        </w:rPr>
      </w:pPr>
      <w:r w:rsidRPr="00413054">
        <w:rPr>
          <w:rFonts w:eastAsia="Times New Roman" w:cstheme="minorHAnsi"/>
          <w:color w:val="050505"/>
          <w:sz w:val="24"/>
          <w:szCs w:val="24"/>
          <w:lang w:eastAsia="en-GB"/>
        </w:rPr>
        <w:t>Led by Dr Joanne Tippett from the University of Manchester, the</w:t>
      </w:r>
      <w:r w:rsidR="00196694">
        <w:rPr>
          <w:rFonts w:eastAsia="Times New Roman" w:cstheme="minorHAnsi"/>
          <w:color w:val="050505"/>
          <w:sz w:val="24"/>
          <w:szCs w:val="24"/>
          <w:lang w:eastAsia="en-GB"/>
        </w:rPr>
        <w:t xml:space="preserve"> Sanquhar</w:t>
      </w:r>
      <w:r w:rsidRPr="00413054">
        <w:rPr>
          <w:rFonts w:eastAsia="Times New Roman" w:cstheme="minorHAnsi"/>
          <w:color w:val="050505"/>
          <w:sz w:val="24"/>
          <w:szCs w:val="24"/>
          <w:lang w:eastAsia="en-GB"/>
        </w:rPr>
        <w:t xml:space="preserve"> event included interactive engagement tools Ketso and Roundview, which have been used in academic research and participatory learning around the world.  Attendees looked at global ecological issues and how these play out in southwest Scotland, while exploring our place in the timeline of the history of the Earth.  </w:t>
      </w:r>
    </w:p>
    <w:p w14:paraId="6DB7747E" w14:textId="1ECBD542" w:rsidR="00C46B5F" w:rsidRPr="00413054" w:rsidRDefault="005B3D95" w:rsidP="00C46B5F">
      <w:pPr>
        <w:rPr>
          <w:rFonts w:eastAsia="Times New Roman" w:cstheme="minorHAnsi"/>
          <w:color w:val="050505"/>
          <w:sz w:val="24"/>
          <w:szCs w:val="24"/>
          <w:lang w:eastAsia="en-GB"/>
        </w:rPr>
      </w:pPr>
      <w:r w:rsidRPr="00413054">
        <w:rPr>
          <w:rFonts w:eastAsia="Times New Roman" w:cstheme="minorHAnsi"/>
          <w:color w:val="050505"/>
          <w:sz w:val="24"/>
          <w:szCs w:val="24"/>
          <w:lang w:eastAsia="en-GB"/>
        </w:rPr>
        <w:t xml:space="preserve">The partnership with Manchester University is part of a pilot project involving the UK Commission for UNESCO, Galloway and Southern Ayrshire Biosphere and other UNESCO designations in Scotland aiming to support community visioning around nature recovery and sustainability. </w:t>
      </w:r>
      <w:r w:rsidR="006258BE">
        <w:rPr>
          <w:rFonts w:eastAsia="Times New Roman" w:cstheme="minorHAnsi"/>
          <w:color w:val="050505"/>
          <w:sz w:val="24"/>
          <w:szCs w:val="24"/>
          <w:lang w:eastAsia="en-GB"/>
        </w:rPr>
        <w:t xml:space="preserve"> </w:t>
      </w:r>
      <w:r w:rsidR="00C46B5F" w:rsidRPr="00413054">
        <w:rPr>
          <w:rFonts w:eastAsia="Times New Roman" w:cstheme="minorHAnsi"/>
          <w:color w:val="050505"/>
          <w:sz w:val="24"/>
          <w:szCs w:val="24"/>
          <w:lang w:eastAsia="en-GB"/>
        </w:rPr>
        <w:t xml:space="preserve">Due to the success of </w:t>
      </w:r>
      <w:r w:rsidR="00546569">
        <w:rPr>
          <w:rFonts w:eastAsia="Times New Roman" w:cstheme="minorHAnsi"/>
          <w:color w:val="050505"/>
          <w:sz w:val="24"/>
          <w:szCs w:val="24"/>
          <w:lang w:eastAsia="en-GB"/>
        </w:rPr>
        <w:t>this</w:t>
      </w:r>
      <w:r w:rsidR="006258BE">
        <w:rPr>
          <w:rFonts w:eastAsia="Times New Roman" w:cstheme="minorHAnsi"/>
          <w:color w:val="050505"/>
          <w:sz w:val="24"/>
          <w:szCs w:val="24"/>
          <w:lang w:eastAsia="en-GB"/>
        </w:rPr>
        <w:t xml:space="preserve"> first</w:t>
      </w:r>
      <w:r w:rsidR="00C46B5F" w:rsidRPr="00413054">
        <w:rPr>
          <w:rFonts w:eastAsia="Times New Roman" w:cstheme="minorHAnsi"/>
          <w:color w:val="050505"/>
          <w:sz w:val="24"/>
          <w:szCs w:val="24"/>
          <w:lang w:eastAsia="en-GB"/>
        </w:rPr>
        <w:t xml:space="preserve"> workshop the GSA Biosphere, Nith Life and The Stove will be working </w:t>
      </w:r>
      <w:r w:rsidR="000C4D0B">
        <w:rPr>
          <w:rFonts w:eastAsia="Times New Roman" w:cstheme="minorHAnsi"/>
          <w:color w:val="050505"/>
          <w:sz w:val="24"/>
          <w:szCs w:val="24"/>
          <w:lang w:eastAsia="en-GB"/>
        </w:rPr>
        <w:t>together in</w:t>
      </w:r>
      <w:r w:rsidR="00C46B5F" w:rsidRPr="00413054">
        <w:rPr>
          <w:rFonts w:eastAsia="Times New Roman" w:cstheme="minorHAnsi"/>
          <w:color w:val="050505"/>
          <w:sz w:val="24"/>
          <w:szCs w:val="24"/>
          <w:lang w:eastAsia="en-GB"/>
        </w:rPr>
        <w:t xml:space="preserve"> running a series of similar Community Visioning events at locations along the entire length of the Nith.  </w:t>
      </w:r>
    </w:p>
    <w:p w14:paraId="4A82FAB4" w14:textId="28229EB4" w:rsidR="007A3275" w:rsidRPr="00413054" w:rsidRDefault="007476AA" w:rsidP="00BA4491">
      <w:pPr>
        <w:rPr>
          <w:rFonts w:eastAsia="Times New Roman" w:cstheme="minorHAnsi"/>
          <w:color w:val="050505"/>
          <w:sz w:val="24"/>
          <w:szCs w:val="24"/>
          <w:lang w:eastAsia="en-GB"/>
        </w:rPr>
      </w:pPr>
      <w:r w:rsidRPr="00413054">
        <w:rPr>
          <w:rFonts w:eastAsia="Times New Roman" w:cstheme="minorHAnsi"/>
          <w:color w:val="050505"/>
          <w:sz w:val="24"/>
          <w:szCs w:val="24"/>
          <w:lang w:eastAsia="en-GB"/>
        </w:rPr>
        <w:t>Faith Hillier, the GSA Biosphere’s Community Officer, says, “</w:t>
      </w:r>
      <w:r w:rsidR="007A6F79" w:rsidRPr="00413054">
        <w:rPr>
          <w:rFonts w:eastAsia="Times New Roman" w:cstheme="minorHAnsi"/>
          <w:color w:val="050505"/>
          <w:sz w:val="24"/>
          <w:szCs w:val="24"/>
          <w:lang w:eastAsia="en-GB"/>
        </w:rPr>
        <w:t>Nith Life is a ground-up project led by the</w:t>
      </w:r>
      <w:r w:rsidR="00381262" w:rsidRPr="00413054">
        <w:rPr>
          <w:rFonts w:eastAsia="Times New Roman" w:cstheme="minorHAnsi"/>
          <w:color w:val="050505"/>
          <w:sz w:val="24"/>
          <w:szCs w:val="24"/>
          <w:lang w:eastAsia="en-GB"/>
        </w:rPr>
        <w:t xml:space="preserve"> commitment of local people to making this region a </w:t>
      </w:r>
      <w:r w:rsidR="009E4E78" w:rsidRPr="00413054">
        <w:rPr>
          <w:rFonts w:eastAsia="Times New Roman" w:cstheme="minorHAnsi"/>
          <w:color w:val="050505"/>
          <w:sz w:val="24"/>
          <w:szCs w:val="24"/>
          <w:lang w:eastAsia="en-GB"/>
        </w:rPr>
        <w:t>better place for all</w:t>
      </w:r>
      <w:r w:rsidR="00E854CE" w:rsidRPr="00413054">
        <w:rPr>
          <w:rFonts w:eastAsia="Times New Roman" w:cstheme="minorHAnsi"/>
          <w:color w:val="050505"/>
          <w:sz w:val="24"/>
          <w:szCs w:val="24"/>
          <w:lang w:eastAsia="en-GB"/>
        </w:rPr>
        <w:t xml:space="preserve">.  </w:t>
      </w:r>
      <w:r w:rsidR="00B60CE3" w:rsidRPr="00413054">
        <w:rPr>
          <w:rFonts w:eastAsia="Times New Roman" w:cstheme="minorHAnsi"/>
          <w:color w:val="050505"/>
          <w:sz w:val="24"/>
          <w:szCs w:val="24"/>
          <w:lang w:eastAsia="en-GB"/>
        </w:rPr>
        <w:t>We’re</w:t>
      </w:r>
      <w:r w:rsidR="00E854CE" w:rsidRPr="00413054">
        <w:rPr>
          <w:rFonts w:eastAsia="Times New Roman" w:cstheme="minorHAnsi"/>
          <w:color w:val="050505"/>
          <w:sz w:val="24"/>
          <w:szCs w:val="24"/>
          <w:lang w:eastAsia="en-GB"/>
        </w:rPr>
        <w:t xml:space="preserve"> looking </w:t>
      </w:r>
      <w:r w:rsidR="00B60CE3" w:rsidRPr="00413054">
        <w:rPr>
          <w:rFonts w:eastAsia="Times New Roman" w:cstheme="minorHAnsi"/>
          <w:color w:val="050505"/>
          <w:sz w:val="24"/>
          <w:szCs w:val="24"/>
          <w:lang w:eastAsia="en-GB"/>
        </w:rPr>
        <w:t>at what we can do for</w:t>
      </w:r>
      <w:r w:rsidR="00E854CE" w:rsidRPr="00413054">
        <w:rPr>
          <w:rFonts w:eastAsia="Times New Roman" w:cstheme="minorHAnsi"/>
          <w:color w:val="050505"/>
          <w:sz w:val="24"/>
          <w:szCs w:val="24"/>
          <w:lang w:eastAsia="en-GB"/>
        </w:rPr>
        <w:t xml:space="preserve"> </w:t>
      </w:r>
      <w:r w:rsidR="00C23537" w:rsidRPr="00413054">
        <w:rPr>
          <w:rFonts w:eastAsia="Times New Roman" w:cstheme="minorHAnsi"/>
          <w:color w:val="050505"/>
          <w:sz w:val="24"/>
          <w:szCs w:val="24"/>
          <w:lang w:eastAsia="en-GB"/>
        </w:rPr>
        <w:t xml:space="preserve">the wildlife and habitats of the Nith, but more than this we want the </w:t>
      </w:r>
      <w:r w:rsidR="000146D4" w:rsidRPr="00413054">
        <w:rPr>
          <w:rFonts w:eastAsia="Times New Roman" w:cstheme="minorHAnsi"/>
          <w:color w:val="050505"/>
          <w:sz w:val="24"/>
          <w:szCs w:val="24"/>
          <w:lang w:eastAsia="en-GB"/>
        </w:rPr>
        <w:t xml:space="preserve">entire catchment to be a place </w:t>
      </w:r>
      <w:r w:rsidR="009E4E78" w:rsidRPr="00413054">
        <w:rPr>
          <w:rFonts w:eastAsia="Times New Roman" w:cstheme="minorHAnsi"/>
          <w:color w:val="050505"/>
          <w:sz w:val="24"/>
          <w:szCs w:val="24"/>
          <w:lang w:eastAsia="en-GB"/>
        </w:rPr>
        <w:t>wher</w:t>
      </w:r>
      <w:r w:rsidR="00100FEE" w:rsidRPr="00413054">
        <w:rPr>
          <w:rFonts w:eastAsia="Times New Roman" w:cstheme="minorHAnsi"/>
          <w:color w:val="050505"/>
          <w:sz w:val="24"/>
          <w:szCs w:val="24"/>
          <w:lang w:eastAsia="en-GB"/>
        </w:rPr>
        <w:t xml:space="preserve">e communities </w:t>
      </w:r>
      <w:r w:rsidR="008B7CCC" w:rsidRPr="00413054">
        <w:rPr>
          <w:rFonts w:eastAsia="Times New Roman" w:cstheme="minorHAnsi"/>
          <w:color w:val="050505"/>
          <w:sz w:val="24"/>
          <w:szCs w:val="24"/>
          <w:lang w:eastAsia="en-GB"/>
        </w:rPr>
        <w:t>can thrive</w:t>
      </w:r>
      <w:r w:rsidR="00385DC2" w:rsidRPr="00413054">
        <w:rPr>
          <w:rFonts w:eastAsia="Times New Roman" w:cstheme="minorHAnsi"/>
          <w:color w:val="050505"/>
          <w:sz w:val="24"/>
          <w:szCs w:val="24"/>
          <w:lang w:eastAsia="en-GB"/>
        </w:rPr>
        <w:t xml:space="preserve"> – where we have </w:t>
      </w:r>
      <w:r w:rsidR="00481B53" w:rsidRPr="00413054">
        <w:rPr>
          <w:rFonts w:eastAsia="Times New Roman" w:cstheme="minorHAnsi"/>
          <w:color w:val="050505"/>
          <w:sz w:val="24"/>
          <w:szCs w:val="24"/>
          <w:lang w:eastAsia="en-GB"/>
        </w:rPr>
        <w:t>a sustainable economy and</w:t>
      </w:r>
      <w:r w:rsidR="005576B7" w:rsidRPr="00413054">
        <w:rPr>
          <w:rFonts w:eastAsia="Times New Roman" w:cstheme="minorHAnsi"/>
          <w:color w:val="050505"/>
          <w:sz w:val="24"/>
          <w:szCs w:val="24"/>
          <w:lang w:eastAsia="en-GB"/>
        </w:rPr>
        <w:t xml:space="preserve"> there are</w:t>
      </w:r>
      <w:r w:rsidR="00481B53" w:rsidRPr="00413054">
        <w:rPr>
          <w:rFonts w:eastAsia="Times New Roman" w:cstheme="minorHAnsi"/>
          <w:color w:val="050505"/>
          <w:sz w:val="24"/>
          <w:szCs w:val="24"/>
          <w:lang w:eastAsia="en-GB"/>
        </w:rPr>
        <w:t xml:space="preserve"> strong social connections</w:t>
      </w:r>
      <w:r w:rsidR="005576B7" w:rsidRPr="00413054">
        <w:rPr>
          <w:rFonts w:eastAsia="Times New Roman" w:cstheme="minorHAnsi"/>
          <w:color w:val="050505"/>
          <w:sz w:val="24"/>
          <w:szCs w:val="24"/>
          <w:lang w:eastAsia="en-GB"/>
        </w:rPr>
        <w:t xml:space="preserve"> in our villages and towns</w:t>
      </w:r>
      <w:r w:rsidR="000146D4" w:rsidRPr="00413054">
        <w:rPr>
          <w:rFonts w:eastAsia="Times New Roman" w:cstheme="minorHAnsi"/>
          <w:color w:val="050505"/>
          <w:sz w:val="24"/>
          <w:szCs w:val="24"/>
          <w:lang w:eastAsia="en-GB"/>
        </w:rPr>
        <w:t>.</w:t>
      </w:r>
      <w:r w:rsidR="001A7690" w:rsidRPr="00413054">
        <w:rPr>
          <w:rFonts w:eastAsia="Times New Roman" w:cstheme="minorHAnsi"/>
          <w:color w:val="050505"/>
          <w:sz w:val="24"/>
          <w:szCs w:val="24"/>
          <w:lang w:eastAsia="en-GB"/>
        </w:rPr>
        <w:t xml:space="preserve">  </w:t>
      </w:r>
      <w:r w:rsidR="00546569">
        <w:rPr>
          <w:rFonts w:eastAsia="Times New Roman" w:cstheme="minorHAnsi"/>
          <w:color w:val="050505"/>
          <w:sz w:val="24"/>
          <w:szCs w:val="24"/>
          <w:lang w:eastAsia="en-GB"/>
        </w:rPr>
        <w:t>Our t</w:t>
      </w:r>
      <w:r w:rsidR="001A7690" w:rsidRPr="00413054">
        <w:rPr>
          <w:rFonts w:eastAsia="Times New Roman" w:cstheme="minorHAnsi"/>
          <w:color w:val="050505"/>
          <w:sz w:val="24"/>
          <w:szCs w:val="24"/>
          <w:lang w:eastAsia="en-GB"/>
        </w:rPr>
        <w:t xml:space="preserve">hanks to everyone who </w:t>
      </w:r>
      <w:r w:rsidR="00481B53" w:rsidRPr="00413054">
        <w:rPr>
          <w:rFonts w:eastAsia="Times New Roman" w:cstheme="minorHAnsi"/>
          <w:color w:val="050505"/>
          <w:sz w:val="24"/>
          <w:szCs w:val="24"/>
          <w:lang w:eastAsia="en-GB"/>
        </w:rPr>
        <w:t>came along</w:t>
      </w:r>
      <w:r w:rsidR="001A7690" w:rsidRPr="00413054">
        <w:rPr>
          <w:rFonts w:eastAsia="Times New Roman" w:cstheme="minorHAnsi"/>
          <w:color w:val="050505"/>
          <w:sz w:val="24"/>
          <w:szCs w:val="24"/>
          <w:lang w:eastAsia="en-GB"/>
        </w:rPr>
        <w:t xml:space="preserve"> to the workshop at Sanquhar</w:t>
      </w:r>
      <w:r w:rsidR="002B7008" w:rsidRPr="00413054">
        <w:rPr>
          <w:rFonts w:eastAsia="Times New Roman" w:cstheme="minorHAnsi"/>
          <w:color w:val="050505"/>
          <w:sz w:val="24"/>
          <w:szCs w:val="24"/>
          <w:lang w:eastAsia="en-GB"/>
        </w:rPr>
        <w:t xml:space="preserve"> and we look forward to </w:t>
      </w:r>
      <w:r w:rsidR="00774FDA" w:rsidRPr="00413054">
        <w:rPr>
          <w:rFonts w:eastAsia="Times New Roman" w:cstheme="minorHAnsi"/>
          <w:color w:val="050505"/>
          <w:sz w:val="24"/>
          <w:szCs w:val="24"/>
          <w:lang w:eastAsia="en-GB"/>
        </w:rPr>
        <w:t>welcoming new participants at upcoming events.”</w:t>
      </w:r>
    </w:p>
    <w:p w14:paraId="46CDE3D5" w14:textId="28C57622" w:rsidR="00D0610B" w:rsidRPr="00413054" w:rsidRDefault="00B84E60" w:rsidP="003B60F6">
      <w:pPr>
        <w:shd w:val="clear" w:color="auto" w:fill="FFFFFF"/>
        <w:spacing w:after="0" w:line="240" w:lineRule="auto"/>
        <w:rPr>
          <w:rFonts w:eastAsia="Times New Roman" w:cstheme="minorHAnsi"/>
          <w:color w:val="050505"/>
          <w:sz w:val="24"/>
          <w:szCs w:val="24"/>
          <w:lang w:eastAsia="en-GB"/>
        </w:rPr>
      </w:pPr>
      <w:r w:rsidRPr="00413054">
        <w:rPr>
          <w:rFonts w:eastAsia="Times New Roman" w:cstheme="minorHAnsi"/>
          <w:color w:val="050505"/>
          <w:sz w:val="24"/>
          <w:szCs w:val="24"/>
          <w:lang w:eastAsia="en-GB"/>
        </w:rPr>
        <w:lastRenderedPageBreak/>
        <w:t xml:space="preserve">All are welcome to attend future meetings and events. For more information please visit Nith Life’s Facebook page or email </w:t>
      </w:r>
      <w:hyperlink r:id="rId7" w:history="1">
        <w:r w:rsidRPr="00413054">
          <w:rPr>
            <w:rStyle w:val="Hyperlink"/>
            <w:rFonts w:eastAsia="Times New Roman" w:cstheme="minorHAnsi"/>
            <w:sz w:val="24"/>
            <w:szCs w:val="24"/>
            <w:lang w:eastAsia="en-GB"/>
          </w:rPr>
          <w:t>faith@gsabiopshere.org.uk</w:t>
        </w:r>
      </w:hyperlink>
      <w:r w:rsidRPr="00413054">
        <w:rPr>
          <w:rFonts w:eastAsia="Times New Roman" w:cstheme="minorHAnsi"/>
          <w:color w:val="050505"/>
          <w:sz w:val="24"/>
          <w:szCs w:val="24"/>
          <w:lang w:eastAsia="en-GB"/>
        </w:rPr>
        <w:t xml:space="preserve">. </w:t>
      </w:r>
      <w:r w:rsidR="00B30F89">
        <w:rPr>
          <w:noProof/>
        </w:rPr>
        <w:drawing>
          <wp:anchor distT="0" distB="0" distL="114300" distR="114300" simplePos="0" relativeHeight="251662336" behindDoc="0" locked="0" layoutInCell="1" allowOverlap="1" wp14:anchorId="76B6E13A" wp14:editId="09D36A8A">
            <wp:simplePos x="0" y="0"/>
            <wp:positionH relativeFrom="column">
              <wp:posOffset>4198620</wp:posOffset>
            </wp:positionH>
            <wp:positionV relativeFrom="paragraph">
              <wp:posOffset>623570</wp:posOffset>
            </wp:positionV>
            <wp:extent cx="1447800" cy="1023620"/>
            <wp:effectExtent l="0" t="0" r="0" b="508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023620"/>
                    </a:xfrm>
                    <a:prstGeom prst="rect">
                      <a:avLst/>
                    </a:prstGeom>
                  </pic:spPr>
                </pic:pic>
              </a:graphicData>
            </a:graphic>
            <wp14:sizeRelH relativeFrom="page">
              <wp14:pctWidth>0</wp14:pctWidth>
            </wp14:sizeRelH>
            <wp14:sizeRelV relativeFrom="page">
              <wp14:pctHeight>0</wp14:pctHeight>
            </wp14:sizeRelV>
          </wp:anchor>
        </w:drawing>
      </w:r>
      <w:r w:rsidR="00B30F89">
        <w:rPr>
          <w:noProof/>
        </w:rPr>
        <w:drawing>
          <wp:anchor distT="0" distB="0" distL="114300" distR="114300" simplePos="0" relativeHeight="251660288" behindDoc="0" locked="0" layoutInCell="1" allowOverlap="1" wp14:anchorId="5957CD5F" wp14:editId="48E32C74">
            <wp:simplePos x="0" y="0"/>
            <wp:positionH relativeFrom="column">
              <wp:posOffset>2324100</wp:posOffset>
            </wp:positionH>
            <wp:positionV relativeFrom="paragraph">
              <wp:posOffset>716280</wp:posOffset>
            </wp:positionV>
            <wp:extent cx="1029970" cy="93599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970" cy="935990"/>
                    </a:xfrm>
                    <a:prstGeom prst="rect">
                      <a:avLst/>
                    </a:prstGeom>
                  </pic:spPr>
                </pic:pic>
              </a:graphicData>
            </a:graphic>
            <wp14:sizeRelH relativeFrom="page">
              <wp14:pctWidth>0</wp14:pctWidth>
            </wp14:sizeRelH>
            <wp14:sizeRelV relativeFrom="page">
              <wp14:pctHeight>0</wp14:pctHeight>
            </wp14:sizeRelV>
          </wp:anchor>
        </w:drawing>
      </w:r>
      <w:r w:rsidR="00B30F89">
        <w:rPr>
          <w:noProof/>
        </w:rPr>
        <w:drawing>
          <wp:anchor distT="0" distB="0" distL="114300" distR="114300" simplePos="0" relativeHeight="251661312" behindDoc="0" locked="0" layoutInCell="1" allowOverlap="1" wp14:anchorId="13B6F282" wp14:editId="39EA1F7A">
            <wp:simplePos x="0" y="0"/>
            <wp:positionH relativeFrom="margin">
              <wp:align>left</wp:align>
            </wp:positionH>
            <wp:positionV relativeFrom="paragraph">
              <wp:posOffset>947420</wp:posOffset>
            </wp:positionV>
            <wp:extent cx="1655064" cy="701040"/>
            <wp:effectExtent l="0" t="0" r="2540" b="381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14:sizeRelH relativeFrom="page">
              <wp14:pctWidth>0</wp14:pctWidth>
            </wp14:sizeRelH>
            <wp14:sizeRelV relativeFrom="page">
              <wp14:pctHeight>0</wp14:pctHeight>
            </wp14:sizeRelV>
          </wp:anchor>
        </w:drawing>
      </w:r>
    </w:p>
    <w:sectPr w:rsidR="00D0610B" w:rsidRPr="00413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9D"/>
    <w:rsid w:val="0000273D"/>
    <w:rsid w:val="00005D93"/>
    <w:rsid w:val="0000608B"/>
    <w:rsid w:val="000146D4"/>
    <w:rsid w:val="00030089"/>
    <w:rsid w:val="000429EB"/>
    <w:rsid w:val="00045F1C"/>
    <w:rsid w:val="00077F0D"/>
    <w:rsid w:val="000956BF"/>
    <w:rsid w:val="000C4D0B"/>
    <w:rsid w:val="000D71F7"/>
    <w:rsid w:val="000F3BEA"/>
    <w:rsid w:val="00100FEE"/>
    <w:rsid w:val="001352F9"/>
    <w:rsid w:val="00161C39"/>
    <w:rsid w:val="001672A0"/>
    <w:rsid w:val="00172B5A"/>
    <w:rsid w:val="00182D0C"/>
    <w:rsid w:val="001874EF"/>
    <w:rsid w:val="001960A2"/>
    <w:rsid w:val="00196694"/>
    <w:rsid w:val="001A0BCE"/>
    <w:rsid w:val="001A44D7"/>
    <w:rsid w:val="001A7690"/>
    <w:rsid w:val="001D67D8"/>
    <w:rsid w:val="001E66DF"/>
    <w:rsid w:val="002062FE"/>
    <w:rsid w:val="0020766D"/>
    <w:rsid w:val="0021070B"/>
    <w:rsid w:val="0021600B"/>
    <w:rsid w:val="00220400"/>
    <w:rsid w:val="0026616A"/>
    <w:rsid w:val="0027040E"/>
    <w:rsid w:val="0028644E"/>
    <w:rsid w:val="00297996"/>
    <w:rsid w:val="002A5494"/>
    <w:rsid w:val="002B7008"/>
    <w:rsid w:val="002C4570"/>
    <w:rsid w:val="002C7178"/>
    <w:rsid w:val="00321339"/>
    <w:rsid w:val="0034222F"/>
    <w:rsid w:val="0035579D"/>
    <w:rsid w:val="00356901"/>
    <w:rsid w:val="0036322A"/>
    <w:rsid w:val="00381082"/>
    <w:rsid w:val="00381262"/>
    <w:rsid w:val="00385DC2"/>
    <w:rsid w:val="003A40CB"/>
    <w:rsid w:val="003A6390"/>
    <w:rsid w:val="003A7AB0"/>
    <w:rsid w:val="003B60F6"/>
    <w:rsid w:val="003C3B88"/>
    <w:rsid w:val="003D26CD"/>
    <w:rsid w:val="003E4ECC"/>
    <w:rsid w:val="003F786A"/>
    <w:rsid w:val="0040232B"/>
    <w:rsid w:val="00413054"/>
    <w:rsid w:val="00436F55"/>
    <w:rsid w:val="00443293"/>
    <w:rsid w:val="0044400F"/>
    <w:rsid w:val="0045167B"/>
    <w:rsid w:val="00463816"/>
    <w:rsid w:val="00481B53"/>
    <w:rsid w:val="004C09F3"/>
    <w:rsid w:val="004F6597"/>
    <w:rsid w:val="00520A76"/>
    <w:rsid w:val="0053398D"/>
    <w:rsid w:val="00546569"/>
    <w:rsid w:val="005576B7"/>
    <w:rsid w:val="00563C22"/>
    <w:rsid w:val="00580009"/>
    <w:rsid w:val="005978C8"/>
    <w:rsid w:val="005A5EE0"/>
    <w:rsid w:val="005B3D95"/>
    <w:rsid w:val="005C56A1"/>
    <w:rsid w:val="005D3D65"/>
    <w:rsid w:val="005D5874"/>
    <w:rsid w:val="005F0252"/>
    <w:rsid w:val="006007E9"/>
    <w:rsid w:val="0060309B"/>
    <w:rsid w:val="006258BE"/>
    <w:rsid w:val="00637906"/>
    <w:rsid w:val="00651577"/>
    <w:rsid w:val="00694C51"/>
    <w:rsid w:val="006B6815"/>
    <w:rsid w:val="006D2DD9"/>
    <w:rsid w:val="0071037D"/>
    <w:rsid w:val="00726E98"/>
    <w:rsid w:val="00727B77"/>
    <w:rsid w:val="007476AA"/>
    <w:rsid w:val="00761488"/>
    <w:rsid w:val="0076227B"/>
    <w:rsid w:val="007651FA"/>
    <w:rsid w:val="00774FDA"/>
    <w:rsid w:val="007A3275"/>
    <w:rsid w:val="007A6F79"/>
    <w:rsid w:val="007B50C2"/>
    <w:rsid w:val="007D0982"/>
    <w:rsid w:val="00811296"/>
    <w:rsid w:val="0081186E"/>
    <w:rsid w:val="008442D2"/>
    <w:rsid w:val="008474C6"/>
    <w:rsid w:val="00896F44"/>
    <w:rsid w:val="008B7CCC"/>
    <w:rsid w:val="009029D5"/>
    <w:rsid w:val="00921E9D"/>
    <w:rsid w:val="00923172"/>
    <w:rsid w:val="009338C3"/>
    <w:rsid w:val="00933CF7"/>
    <w:rsid w:val="009A49AA"/>
    <w:rsid w:val="009A58DB"/>
    <w:rsid w:val="009B763E"/>
    <w:rsid w:val="009D0661"/>
    <w:rsid w:val="009E4E78"/>
    <w:rsid w:val="009F501C"/>
    <w:rsid w:val="009F60AD"/>
    <w:rsid w:val="00A717D1"/>
    <w:rsid w:val="00A90390"/>
    <w:rsid w:val="00AA6979"/>
    <w:rsid w:val="00AC4056"/>
    <w:rsid w:val="00AC7F15"/>
    <w:rsid w:val="00AE1DDA"/>
    <w:rsid w:val="00AF6EC8"/>
    <w:rsid w:val="00B30F89"/>
    <w:rsid w:val="00B33FF7"/>
    <w:rsid w:val="00B43FEC"/>
    <w:rsid w:val="00B60CE3"/>
    <w:rsid w:val="00B61CCF"/>
    <w:rsid w:val="00B80714"/>
    <w:rsid w:val="00B84E60"/>
    <w:rsid w:val="00BA4491"/>
    <w:rsid w:val="00BB510D"/>
    <w:rsid w:val="00BD043F"/>
    <w:rsid w:val="00BE52B4"/>
    <w:rsid w:val="00BF54CF"/>
    <w:rsid w:val="00C00606"/>
    <w:rsid w:val="00C23537"/>
    <w:rsid w:val="00C353F1"/>
    <w:rsid w:val="00C361F4"/>
    <w:rsid w:val="00C46B5F"/>
    <w:rsid w:val="00C65D06"/>
    <w:rsid w:val="00C7698E"/>
    <w:rsid w:val="00C96D02"/>
    <w:rsid w:val="00CA05B5"/>
    <w:rsid w:val="00CA44F7"/>
    <w:rsid w:val="00CC5E38"/>
    <w:rsid w:val="00D00931"/>
    <w:rsid w:val="00D0610B"/>
    <w:rsid w:val="00D136CF"/>
    <w:rsid w:val="00D44AC0"/>
    <w:rsid w:val="00D45F7E"/>
    <w:rsid w:val="00D642C3"/>
    <w:rsid w:val="00D64E60"/>
    <w:rsid w:val="00D82C2E"/>
    <w:rsid w:val="00D83C15"/>
    <w:rsid w:val="00DB13A0"/>
    <w:rsid w:val="00DB38AD"/>
    <w:rsid w:val="00DC1343"/>
    <w:rsid w:val="00DD6F17"/>
    <w:rsid w:val="00E16EAF"/>
    <w:rsid w:val="00E532FD"/>
    <w:rsid w:val="00E7174C"/>
    <w:rsid w:val="00E854CE"/>
    <w:rsid w:val="00EB4C40"/>
    <w:rsid w:val="00EB5448"/>
    <w:rsid w:val="00F15C08"/>
    <w:rsid w:val="00F61AFB"/>
    <w:rsid w:val="00F631DC"/>
    <w:rsid w:val="00FC0515"/>
    <w:rsid w:val="00FE1BAC"/>
    <w:rsid w:val="00FF2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CE40"/>
  <w15:chartTrackingRefBased/>
  <w15:docId w15:val="{33E0D7DC-28C0-4B99-990C-BB3AD1F2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F1C"/>
    <w:rPr>
      <w:color w:val="0563C1" w:themeColor="hyperlink"/>
      <w:u w:val="single"/>
    </w:rPr>
  </w:style>
  <w:style w:type="character" w:styleId="UnresolvedMention">
    <w:name w:val="Unresolved Mention"/>
    <w:basedOn w:val="DefaultParagraphFont"/>
    <w:uiPriority w:val="99"/>
    <w:semiHidden/>
    <w:unhideWhenUsed/>
    <w:rsid w:val="00045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86937">
      <w:bodyDiv w:val="1"/>
      <w:marLeft w:val="0"/>
      <w:marRight w:val="0"/>
      <w:marTop w:val="0"/>
      <w:marBottom w:val="0"/>
      <w:divBdr>
        <w:top w:val="none" w:sz="0" w:space="0" w:color="auto"/>
        <w:left w:val="none" w:sz="0" w:space="0" w:color="auto"/>
        <w:bottom w:val="none" w:sz="0" w:space="0" w:color="auto"/>
        <w:right w:val="none" w:sz="0" w:space="0" w:color="auto"/>
      </w:divBdr>
      <w:divsChild>
        <w:div w:id="1093819695">
          <w:marLeft w:val="0"/>
          <w:marRight w:val="0"/>
          <w:marTop w:val="0"/>
          <w:marBottom w:val="0"/>
          <w:divBdr>
            <w:top w:val="none" w:sz="0" w:space="0" w:color="auto"/>
            <w:left w:val="none" w:sz="0" w:space="0" w:color="auto"/>
            <w:bottom w:val="none" w:sz="0" w:space="0" w:color="auto"/>
            <w:right w:val="none" w:sz="0" w:space="0" w:color="auto"/>
          </w:divBdr>
        </w:div>
        <w:div w:id="1866863818">
          <w:marLeft w:val="0"/>
          <w:marRight w:val="0"/>
          <w:marTop w:val="120"/>
          <w:marBottom w:val="0"/>
          <w:divBdr>
            <w:top w:val="none" w:sz="0" w:space="0" w:color="auto"/>
            <w:left w:val="none" w:sz="0" w:space="0" w:color="auto"/>
            <w:bottom w:val="none" w:sz="0" w:space="0" w:color="auto"/>
            <w:right w:val="none" w:sz="0" w:space="0" w:color="auto"/>
          </w:divBdr>
        </w:div>
        <w:div w:id="477109276">
          <w:marLeft w:val="0"/>
          <w:marRight w:val="0"/>
          <w:marTop w:val="120"/>
          <w:marBottom w:val="0"/>
          <w:divBdr>
            <w:top w:val="none" w:sz="0" w:space="0" w:color="auto"/>
            <w:left w:val="none" w:sz="0" w:space="0" w:color="auto"/>
            <w:bottom w:val="none" w:sz="0" w:space="0" w:color="auto"/>
            <w:right w:val="none" w:sz="0" w:space="0" w:color="auto"/>
          </w:divBdr>
        </w:div>
        <w:div w:id="16596508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faith@gsabiopsher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Walker</dc:creator>
  <cp:keywords/>
  <dc:description/>
  <cp:lastModifiedBy>Tamara Fulcher</cp:lastModifiedBy>
  <cp:revision>8</cp:revision>
  <dcterms:created xsi:type="dcterms:W3CDTF">2023-02-24T09:48:00Z</dcterms:created>
  <dcterms:modified xsi:type="dcterms:W3CDTF">2023-02-24T09:52:00Z</dcterms:modified>
</cp:coreProperties>
</file>